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D9CA88" w14:textId="7CF98F67" w:rsidR="00F75436" w:rsidRDefault="00A40CB9" w:rsidP="00153347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0CB9">
        <w:rPr>
          <w:rFonts w:ascii="Times New Roman" w:hAnsi="Times New Roman" w:cs="Times New Roman"/>
          <w:b/>
          <w:sz w:val="24"/>
          <w:szCs w:val="24"/>
        </w:rPr>
        <w:t>Supplementary materials</w:t>
      </w:r>
    </w:p>
    <w:p w14:paraId="0CFF63D3" w14:textId="77777777" w:rsidR="001A5DAA" w:rsidRDefault="001A5DAA" w:rsidP="00153347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1FA6818" w14:textId="7DC6DAA3" w:rsidR="001A5DAA" w:rsidRPr="008E57EF" w:rsidRDefault="002C259A" w:rsidP="001A5DA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C259A">
        <w:rPr>
          <w:rFonts w:ascii="Times New Roman" w:hAnsi="Times New Roman" w:cs="Times New Roman"/>
          <w:sz w:val="24"/>
          <w:szCs w:val="24"/>
        </w:rPr>
        <w:t>Supplementary</w:t>
      </w:r>
      <w:r w:rsidRPr="002C259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</w:t>
      </w:r>
      <w:r w:rsidR="001A5DAA" w:rsidRPr="008E57EF">
        <w:rPr>
          <w:rFonts w:ascii="Times New Roman" w:hAnsi="Times New Roman" w:cs="Times New Roman"/>
          <w:sz w:val="24"/>
          <w:szCs w:val="24"/>
        </w:rPr>
        <w:t>able 1. Primers for quantitative polymerase chain reaction</w:t>
      </w:r>
      <w:bookmarkStart w:id="0" w:name="_GoBack"/>
      <w:bookmarkEnd w:id="0"/>
    </w:p>
    <w:tbl>
      <w:tblPr>
        <w:tblW w:w="6156" w:type="pct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229"/>
        <w:gridCol w:w="3716"/>
        <w:gridCol w:w="3592"/>
        <w:gridCol w:w="955"/>
      </w:tblGrid>
      <w:tr w:rsidR="001A5DAA" w:rsidRPr="00D64C4E" w14:paraId="6EA2C686" w14:textId="77777777" w:rsidTr="004D35FF">
        <w:trPr>
          <w:trHeight w:val="896"/>
          <w:jc w:val="center"/>
        </w:trPr>
        <w:tc>
          <w:tcPr>
            <w:tcW w:w="1062" w:type="pct"/>
            <w:tcBorders>
              <w:bottom w:val="single" w:sz="12" w:space="0" w:color="auto"/>
            </w:tcBorders>
          </w:tcPr>
          <w:p w14:paraId="5E783E74" w14:textId="77777777" w:rsidR="001A5DAA" w:rsidRPr="00D64C4E" w:rsidRDefault="001A5DAA" w:rsidP="004D35F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64C4E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Gene</w:t>
            </w:r>
          </w:p>
        </w:tc>
        <w:tc>
          <w:tcPr>
            <w:tcW w:w="1771" w:type="pct"/>
            <w:tcBorders>
              <w:bottom w:val="single" w:sz="12" w:space="0" w:color="auto"/>
            </w:tcBorders>
          </w:tcPr>
          <w:p w14:paraId="4600CAE5" w14:textId="77777777" w:rsidR="001A5DAA" w:rsidRPr="00D64C4E" w:rsidRDefault="001A5DAA" w:rsidP="004D35F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64C4E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Forward primers</w:t>
            </w:r>
            <w:r w:rsidRPr="00D64C4E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（</w:t>
            </w:r>
            <w:r w:rsidRPr="00D64C4E">
              <w:rPr>
                <w:rFonts w:ascii="Times New Roman" w:eastAsia="宋体" w:hAnsi="Times New Roman" w:cs="Times New Roman"/>
                <w:sz w:val="18"/>
                <w:szCs w:val="18"/>
              </w:rPr>
              <w:t>5’-3’</w:t>
            </w:r>
            <w:r w:rsidRPr="00D64C4E">
              <w:rPr>
                <w:rFonts w:ascii="Times New Roman" w:eastAsia="宋体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712" w:type="pct"/>
            <w:tcBorders>
              <w:bottom w:val="single" w:sz="12" w:space="0" w:color="auto"/>
            </w:tcBorders>
          </w:tcPr>
          <w:p w14:paraId="27749C78" w14:textId="77777777" w:rsidR="001A5DAA" w:rsidRPr="00D64C4E" w:rsidRDefault="001A5DAA" w:rsidP="004D35F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64C4E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Reverse primers</w:t>
            </w:r>
            <w:r w:rsidRPr="00D64C4E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（</w:t>
            </w:r>
            <w:r w:rsidRPr="00D64C4E">
              <w:rPr>
                <w:rFonts w:ascii="Times New Roman" w:eastAsia="宋体" w:hAnsi="Times New Roman" w:cs="Times New Roman"/>
                <w:sz w:val="18"/>
                <w:szCs w:val="18"/>
              </w:rPr>
              <w:t>5’-3’</w:t>
            </w:r>
            <w:r w:rsidRPr="00D64C4E">
              <w:rPr>
                <w:rFonts w:ascii="Times New Roman" w:eastAsia="宋体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455" w:type="pct"/>
            <w:tcBorders>
              <w:bottom w:val="single" w:sz="12" w:space="0" w:color="auto"/>
            </w:tcBorders>
          </w:tcPr>
          <w:p w14:paraId="3FA362F0" w14:textId="77777777" w:rsidR="001A5DAA" w:rsidRPr="00D64C4E" w:rsidRDefault="001A5DAA" w:rsidP="004D35F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64C4E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Product</w:t>
            </w:r>
          </w:p>
          <w:p w14:paraId="7A1765A1" w14:textId="77777777" w:rsidR="001A5DAA" w:rsidRPr="00D64C4E" w:rsidRDefault="001A5DAA" w:rsidP="004D35F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64C4E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(</w:t>
            </w:r>
            <w:r w:rsidRPr="00D64C4E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bp</w:t>
            </w:r>
            <w:r w:rsidRPr="00D64C4E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）</w:t>
            </w:r>
          </w:p>
        </w:tc>
      </w:tr>
      <w:tr w:rsidR="001A5DAA" w:rsidRPr="00D64C4E" w14:paraId="2EB389A4" w14:textId="77777777" w:rsidTr="004D35FF">
        <w:trPr>
          <w:trHeight w:val="463"/>
          <w:jc w:val="center"/>
        </w:trPr>
        <w:tc>
          <w:tcPr>
            <w:tcW w:w="1062" w:type="pct"/>
            <w:vAlign w:val="center"/>
          </w:tcPr>
          <w:p w14:paraId="75A6F864" w14:textId="77777777" w:rsidR="001A5DAA" w:rsidRPr="00D64C4E" w:rsidRDefault="001A5DAA" w:rsidP="004D35F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color w:val="000000"/>
                <w:sz w:val="18"/>
                <w:szCs w:val="18"/>
              </w:rPr>
            </w:pPr>
            <w:r w:rsidRPr="00D64C4E">
              <w:rPr>
                <w:rFonts w:ascii="Times New Roman" w:eastAsia="宋体" w:hAnsi="Times New Roman" w:cs="Times New Roman"/>
                <w:i/>
                <w:color w:val="000000"/>
                <w:sz w:val="18"/>
                <w:szCs w:val="18"/>
              </w:rPr>
              <w:t>nodal</w:t>
            </w:r>
          </w:p>
        </w:tc>
        <w:tc>
          <w:tcPr>
            <w:tcW w:w="1771" w:type="pct"/>
          </w:tcPr>
          <w:p w14:paraId="2193FBF5" w14:textId="77777777" w:rsidR="001A5DAA" w:rsidRPr="00D64C4E" w:rsidRDefault="001A5DAA" w:rsidP="004D35FF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D64C4E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ACCATGCCTACATCCAGAGCC</w:t>
            </w:r>
          </w:p>
        </w:tc>
        <w:tc>
          <w:tcPr>
            <w:tcW w:w="1712" w:type="pct"/>
          </w:tcPr>
          <w:p w14:paraId="4535A192" w14:textId="77777777" w:rsidR="001A5DAA" w:rsidRPr="00D64C4E" w:rsidRDefault="001A5DAA" w:rsidP="004D35FF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D64C4E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CCTGCCATTGTCCACATAAAGC</w:t>
            </w:r>
          </w:p>
        </w:tc>
        <w:tc>
          <w:tcPr>
            <w:tcW w:w="455" w:type="pct"/>
          </w:tcPr>
          <w:p w14:paraId="35844764" w14:textId="77777777" w:rsidR="001A5DAA" w:rsidRPr="00D64C4E" w:rsidRDefault="001A5DAA" w:rsidP="004D35F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D64C4E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116</w:t>
            </w:r>
          </w:p>
        </w:tc>
      </w:tr>
      <w:tr w:rsidR="001A5DAA" w:rsidRPr="00D64C4E" w14:paraId="2CD56CEF" w14:textId="77777777" w:rsidTr="004D35FF">
        <w:trPr>
          <w:trHeight w:val="579"/>
          <w:jc w:val="center"/>
        </w:trPr>
        <w:tc>
          <w:tcPr>
            <w:tcW w:w="1062" w:type="pct"/>
            <w:vAlign w:val="center"/>
          </w:tcPr>
          <w:p w14:paraId="38B428E7" w14:textId="77777777" w:rsidR="001A5DAA" w:rsidRPr="00D64C4E" w:rsidRDefault="001A5DAA" w:rsidP="004D35F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color w:val="000000"/>
                <w:sz w:val="18"/>
                <w:szCs w:val="18"/>
              </w:rPr>
            </w:pPr>
            <w:r w:rsidRPr="00D64C4E">
              <w:rPr>
                <w:rFonts w:ascii="Times New Roman" w:eastAsia="宋体" w:hAnsi="Times New Roman" w:cs="Times New Roman"/>
                <w:i/>
                <w:color w:val="000000"/>
                <w:sz w:val="18"/>
                <w:szCs w:val="18"/>
              </w:rPr>
              <w:t>slug</w:t>
            </w:r>
          </w:p>
        </w:tc>
        <w:tc>
          <w:tcPr>
            <w:tcW w:w="1771" w:type="pct"/>
          </w:tcPr>
          <w:p w14:paraId="7291F4F7" w14:textId="77777777" w:rsidR="001A5DAA" w:rsidRPr="00D64C4E" w:rsidRDefault="001A5DAA" w:rsidP="004D35FF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D64C4E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AGAAGCCCAACTACAGCGAACT</w:t>
            </w:r>
          </w:p>
        </w:tc>
        <w:tc>
          <w:tcPr>
            <w:tcW w:w="1712" w:type="pct"/>
          </w:tcPr>
          <w:p w14:paraId="646F99C5" w14:textId="77777777" w:rsidR="001A5DAA" w:rsidRPr="00D64C4E" w:rsidRDefault="001A5DAA" w:rsidP="004D35FF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D64C4E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AGCTGCCGACGATGTCCATA</w:t>
            </w:r>
          </w:p>
        </w:tc>
        <w:tc>
          <w:tcPr>
            <w:tcW w:w="455" w:type="pct"/>
          </w:tcPr>
          <w:p w14:paraId="286B0617" w14:textId="77777777" w:rsidR="001A5DAA" w:rsidRPr="00D64C4E" w:rsidRDefault="001A5DAA" w:rsidP="004D35F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D64C4E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149</w:t>
            </w:r>
          </w:p>
        </w:tc>
      </w:tr>
      <w:tr w:rsidR="001A5DAA" w:rsidRPr="00D64C4E" w14:paraId="56028ADA" w14:textId="77777777" w:rsidTr="004D35FF">
        <w:trPr>
          <w:trHeight w:val="579"/>
          <w:jc w:val="center"/>
        </w:trPr>
        <w:tc>
          <w:tcPr>
            <w:tcW w:w="1062" w:type="pct"/>
            <w:vAlign w:val="center"/>
          </w:tcPr>
          <w:p w14:paraId="12C0D8BB" w14:textId="77777777" w:rsidR="001A5DAA" w:rsidRPr="00D64C4E" w:rsidRDefault="001A5DAA" w:rsidP="004D35F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color w:val="000000"/>
                <w:sz w:val="18"/>
                <w:szCs w:val="18"/>
              </w:rPr>
            </w:pPr>
            <w:r w:rsidRPr="00D64C4E">
              <w:rPr>
                <w:rFonts w:ascii="Times New Roman" w:eastAsia="宋体" w:hAnsi="Times New Roman" w:cs="Times New Roman"/>
                <w:i/>
                <w:color w:val="000000"/>
                <w:sz w:val="18"/>
                <w:szCs w:val="18"/>
              </w:rPr>
              <w:t>snail</w:t>
            </w:r>
          </w:p>
        </w:tc>
        <w:tc>
          <w:tcPr>
            <w:tcW w:w="1771" w:type="pct"/>
          </w:tcPr>
          <w:p w14:paraId="0B47317D" w14:textId="77777777" w:rsidR="001A5DAA" w:rsidRPr="00D64C4E" w:rsidRDefault="001A5DAA" w:rsidP="004D35FF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D64C4E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TTGTAACAAGGAGTACCTCAGCC</w:t>
            </w:r>
          </w:p>
        </w:tc>
        <w:tc>
          <w:tcPr>
            <w:tcW w:w="1712" w:type="pct"/>
          </w:tcPr>
          <w:p w14:paraId="45423AB0" w14:textId="77777777" w:rsidR="001A5DAA" w:rsidRPr="00D64C4E" w:rsidRDefault="001A5DAA" w:rsidP="004D35FF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D64C4E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AGCCAGACTCTTGGTGCTTGT</w:t>
            </w:r>
          </w:p>
        </w:tc>
        <w:tc>
          <w:tcPr>
            <w:tcW w:w="455" w:type="pct"/>
          </w:tcPr>
          <w:p w14:paraId="18D24735" w14:textId="77777777" w:rsidR="001A5DAA" w:rsidRPr="00D64C4E" w:rsidRDefault="001A5DAA" w:rsidP="004D35F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D64C4E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302</w:t>
            </w:r>
          </w:p>
        </w:tc>
      </w:tr>
      <w:tr w:rsidR="001A5DAA" w:rsidRPr="00D64C4E" w14:paraId="145F5556" w14:textId="77777777" w:rsidTr="004D35FF">
        <w:trPr>
          <w:trHeight w:val="434"/>
          <w:jc w:val="center"/>
        </w:trPr>
        <w:tc>
          <w:tcPr>
            <w:tcW w:w="1062" w:type="pct"/>
            <w:vAlign w:val="center"/>
          </w:tcPr>
          <w:p w14:paraId="3A95BBCA" w14:textId="77777777" w:rsidR="001A5DAA" w:rsidRPr="00D64C4E" w:rsidRDefault="001A5DAA" w:rsidP="004D35F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color w:val="000000"/>
                <w:sz w:val="18"/>
                <w:szCs w:val="18"/>
              </w:rPr>
            </w:pPr>
            <w:r w:rsidRPr="00D64C4E">
              <w:rPr>
                <w:rFonts w:ascii="Times New Roman" w:eastAsia="宋体" w:hAnsi="Times New Roman" w:cs="Times New Roman" w:hint="eastAsia"/>
                <w:i/>
                <w:color w:val="000000"/>
                <w:sz w:val="18"/>
                <w:szCs w:val="18"/>
              </w:rPr>
              <w:t>e</w:t>
            </w:r>
            <w:r w:rsidRPr="00D64C4E">
              <w:rPr>
                <w:rFonts w:ascii="Times New Roman" w:eastAsia="宋体" w:hAnsi="Times New Roman" w:cs="Times New Roman"/>
                <w:i/>
                <w:color w:val="000000"/>
                <w:sz w:val="18"/>
                <w:szCs w:val="18"/>
              </w:rPr>
              <w:t>-cad</w:t>
            </w:r>
          </w:p>
        </w:tc>
        <w:tc>
          <w:tcPr>
            <w:tcW w:w="1771" w:type="pct"/>
          </w:tcPr>
          <w:p w14:paraId="1D52121F" w14:textId="77777777" w:rsidR="001A5DAA" w:rsidRPr="00D64C4E" w:rsidRDefault="001A5DAA" w:rsidP="004D35FF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D64C4E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CGACCGGAAGTGACTCGAAAT</w:t>
            </w:r>
          </w:p>
        </w:tc>
        <w:tc>
          <w:tcPr>
            <w:tcW w:w="1712" w:type="pct"/>
          </w:tcPr>
          <w:p w14:paraId="708DEBA7" w14:textId="77777777" w:rsidR="001A5DAA" w:rsidRPr="00D64C4E" w:rsidRDefault="001A5DAA" w:rsidP="004D35FF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D64C4E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TCAGAACCACTGCCCTCGTAAT</w:t>
            </w:r>
          </w:p>
        </w:tc>
        <w:tc>
          <w:tcPr>
            <w:tcW w:w="455" w:type="pct"/>
          </w:tcPr>
          <w:p w14:paraId="0F964EF2" w14:textId="77777777" w:rsidR="001A5DAA" w:rsidRPr="00D64C4E" w:rsidRDefault="001A5DAA" w:rsidP="004D35F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D64C4E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188</w:t>
            </w:r>
          </w:p>
        </w:tc>
      </w:tr>
      <w:tr w:rsidR="001A5DAA" w:rsidRPr="00D64C4E" w14:paraId="2EBBBEAB" w14:textId="77777777" w:rsidTr="004D35FF">
        <w:trPr>
          <w:trHeight w:val="434"/>
          <w:jc w:val="center"/>
        </w:trPr>
        <w:tc>
          <w:tcPr>
            <w:tcW w:w="1062" w:type="pct"/>
            <w:vAlign w:val="center"/>
          </w:tcPr>
          <w:p w14:paraId="2859794B" w14:textId="77777777" w:rsidR="001A5DAA" w:rsidRPr="00D64C4E" w:rsidRDefault="001A5DAA" w:rsidP="004D35F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color w:val="000000"/>
                <w:sz w:val="18"/>
                <w:szCs w:val="18"/>
              </w:rPr>
            </w:pPr>
            <w:r w:rsidRPr="00D64C4E">
              <w:rPr>
                <w:rFonts w:ascii="Times New Roman" w:eastAsia="宋体" w:hAnsi="Times New Roman" w:cs="Times New Roman"/>
                <w:i/>
                <w:color w:val="000000"/>
                <w:sz w:val="18"/>
                <w:szCs w:val="18"/>
              </w:rPr>
              <w:t>twist1</w:t>
            </w:r>
          </w:p>
        </w:tc>
        <w:tc>
          <w:tcPr>
            <w:tcW w:w="1771" w:type="pct"/>
          </w:tcPr>
          <w:p w14:paraId="0B8EFCCE" w14:textId="77777777" w:rsidR="001A5DAA" w:rsidRPr="00D64C4E" w:rsidRDefault="001A5DAA" w:rsidP="004D35FF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D64C4E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CCCACCCCACTTTTTGACGA</w:t>
            </w:r>
          </w:p>
        </w:tc>
        <w:tc>
          <w:tcPr>
            <w:tcW w:w="1712" w:type="pct"/>
          </w:tcPr>
          <w:p w14:paraId="0785140D" w14:textId="77777777" w:rsidR="001A5DAA" w:rsidRPr="00D64C4E" w:rsidRDefault="001A5DAA" w:rsidP="004D35FF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D64C4E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CAGTGGCTGATTGGCAAGAC</w:t>
            </w:r>
          </w:p>
        </w:tc>
        <w:tc>
          <w:tcPr>
            <w:tcW w:w="455" w:type="pct"/>
          </w:tcPr>
          <w:p w14:paraId="175EE674" w14:textId="77777777" w:rsidR="001A5DAA" w:rsidRPr="00D64C4E" w:rsidRDefault="001A5DAA" w:rsidP="004D35F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D64C4E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82</w:t>
            </w:r>
          </w:p>
        </w:tc>
      </w:tr>
      <w:tr w:rsidR="001A5DAA" w:rsidRPr="00D64C4E" w14:paraId="355FA349" w14:textId="77777777" w:rsidTr="004D35FF">
        <w:trPr>
          <w:trHeight w:val="434"/>
          <w:jc w:val="center"/>
        </w:trPr>
        <w:tc>
          <w:tcPr>
            <w:tcW w:w="1062" w:type="pct"/>
            <w:vAlign w:val="center"/>
          </w:tcPr>
          <w:p w14:paraId="738E6761" w14:textId="77777777" w:rsidR="001A5DAA" w:rsidRPr="00D64C4E" w:rsidRDefault="001A5DAA" w:rsidP="004D35F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color w:val="000000"/>
                <w:sz w:val="18"/>
                <w:szCs w:val="18"/>
              </w:rPr>
            </w:pPr>
            <w:r w:rsidRPr="00D64C4E">
              <w:rPr>
                <w:rFonts w:ascii="Times New Roman" w:eastAsia="宋体" w:hAnsi="Times New Roman" w:cs="Times New Roman" w:hint="eastAsia"/>
                <w:i/>
                <w:color w:val="000000"/>
                <w:sz w:val="18"/>
                <w:szCs w:val="18"/>
              </w:rPr>
              <w:t>n</w:t>
            </w:r>
            <w:r w:rsidRPr="00D64C4E">
              <w:rPr>
                <w:rFonts w:ascii="Times New Roman" w:eastAsia="宋体" w:hAnsi="Times New Roman" w:cs="Times New Roman"/>
                <w:i/>
                <w:color w:val="000000"/>
                <w:sz w:val="18"/>
                <w:szCs w:val="18"/>
              </w:rPr>
              <w:t>-cad</w:t>
            </w:r>
          </w:p>
        </w:tc>
        <w:tc>
          <w:tcPr>
            <w:tcW w:w="1771" w:type="pct"/>
          </w:tcPr>
          <w:p w14:paraId="3920FC75" w14:textId="77777777" w:rsidR="001A5DAA" w:rsidRPr="00D64C4E" w:rsidRDefault="001A5DAA" w:rsidP="004D35FF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D64C4E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CAATGGAGACTGCACGGACG</w:t>
            </w:r>
          </w:p>
        </w:tc>
        <w:tc>
          <w:tcPr>
            <w:tcW w:w="1712" w:type="pct"/>
          </w:tcPr>
          <w:p w14:paraId="4181F709" w14:textId="77777777" w:rsidR="001A5DAA" w:rsidRPr="00D64C4E" w:rsidRDefault="001A5DAA" w:rsidP="004D35FF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D64C4E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TCCCGCCGTTTCATCCATAC</w:t>
            </w:r>
          </w:p>
        </w:tc>
        <w:tc>
          <w:tcPr>
            <w:tcW w:w="455" w:type="pct"/>
          </w:tcPr>
          <w:p w14:paraId="31EEE8A4" w14:textId="77777777" w:rsidR="001A5DAA" w:rsidRPr="00D64C4E" w:rsidRDefault="001A5DAA" w:rsidP="004D35F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D64C4E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135</w:t>
            </w:r>
          </w:p>
        </w:tc>
      </w:tr>
      <w:tr w:rsidR="001A5DAA" w:rsidRPr="00D64C4E" w14:paraId="19403DB5" w14:textId="77777777" w:rsidTr="004D35FF">
        <w:trPr>
          <w:trHeight w:val="434"/>
          <w:jc w:val="center"/>
        </w:trPr>
        <w:tc>
          <w:tcPr>
            <w:tcW w:w="1062" w:type="pct"/>
            <w:vAlign w:val="center"/>
          </w:tcPr>
          <w:p w14:paraId="3107FAD7" w14:textId="77777777" w:rsidR="001A5DAA" w:rsidRPr="00D64C4E" w:rsidRDefault="001A5DAA" w:rsidP="004D35F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color w:val="000000"/>
                <w:sz w:val="18"/>
                <w:szCs w:val="18"/>
              </w:rPr>
            </w:pPr>
            <w:r w:rsidRPr="00074F82">
              <w:rPr>
                <w:rFonts w:ascii="Times New Roman" w:eastAsia="宋体" w:hAnsi="Times New Roman" w:cs="Times New Roman"/>
                <w:i/>
                <w:color w:val="000000"/>
                <w:sz w:val="18"/>
                <w:szCs w:val="18"/>
              </w:rPr>
              <w:t>Candida albicans</w:t>
            </w:r>
          </w:p>
        </w:tc>
        <w:tc>
          <w:tcPr>
            <w:tcW w:w="1771" w:type="pct"/>
          </w:tcPr>
          <w:p w14:paraId="1A2EE359" w14:textId="77777777" w:rsidR="001A5DAA" w:rsidRPr="00D64C4E" w:rsidRDefault="001A5DAA" w:rsidP="004D35FF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074F8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CATCATCTCAACAAGCCGACAA</w:t>
            </w:r>
          </w:p>
        </w:tc>
        <w:tc>
          <w:tcPr>
            <w:tcW w:w="1712" w:type="pct"/>
          </w:tcPr>
          <w:p w14:paraId="13D48DA0" w14:textId="77777777" w:rsidR="001A5DAA" w:rsidRPr="00D64C4E" w:rsidRDefault="001A5DAA" w:rsidP="004D35FF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074F8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TGAGCAACGTGGATTGGGTCTA</w:t>
            </w:r>
          </w:p>
        </w:tc>
        <w:tc>
          <w:tcPr>
            <w:tcW w:w="455" w:type="pct"/>
          </w:tcPr>
          <w:p w14:paraId="5C49E0C1" w14:textId="77777777" w:rsidR="001A5DAA" w:rsidRPr="00D64C4E" w:rsidRDefault="001A5DAA" w:rsidP="004D35F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106</w:t>
            </w:r>
          </w:p>
        </w:tc>
      </w:tr>
      <w:tr w:rsidR="001A5DAA" w:rsidRPr="00D64C4E" w14:paraId="4017213D" w14:textId="77777777" w:rsidTr="004D35FF">
        <w:trPr>
          <w:trHeight w:val="434"/>
          <w:jc w:val="center"/>
        </w:trPr>
        <w:tc>
          <w:tcPr>
            <w:tcW w:w="1062" w:type="pct"/>
            <w:vAlign w:val="center"/>
          </w:tcPr>
          <w:p w14:paraId="508C0A51" w14:textId="77777777" w:rsidR="001A5DAA" w:rsidRPr="00074F82" w:rsidRDefault="001A5DAA" w:rsidP="004D35F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color w:val="000000"/>
                <w:sz w:val="18"/>
                <w:szCs w:val="18"/>
              </w:rPr>
            </w:pPr>
            <w:r w:rsidRPr="00074F82">
              <w:rPr>
                <w:rFonts w:ascii="Times New Roman" w:eastAsia="宋体" w:hAnsi="Times New Roman" w:cs="Times New Roman"/>
                <w:i/>
                <w:color w:val="000000"/>
                <w:sz w:val="18"/>
                <w:szCs w:val="18"/>
              </w:rPr>
              <w:t>Pseudomonas aeruginosa</w:t>
            </w:r>
          </w:p>
        </w:tc>
        <w:tc>
          <w:tcPr>
            <w:tcW w:w="1771" w:type="pct"/>
          </w:tcPr>
          <w:p w14:paraId="27749CCB" w14:textId="77777777" w:rsidR="001A5DAA" w:rsidRPr="00074F82" w:rsidRDefault="001A5DAA" w:rsidP="004D35FF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074F8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TCCTGGACTGCATCACCTCG</w:t>
            </w:r>
          </w:p>
        </w:tc>
        <w:tc>
          <w:tcPr>
            <w:tcW w:w="1712" w:type="pct"/>
          </w:tcPr>
          <w:p w14:paraId="3FAFE9A5" w14:textId="77777777" w:rsidR="001A5DAA" w:rsidRPr="00074F82" w:rsidRDefault="001A5DAA" w:rsidP="004D35FF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074F8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GCTTGGCGTTCGGAATCAC</w:t>
            </w:r>
          </w:p>
        </w:tc>
        <w:tc>
          <w:tcPr>
            <w:tcW w:w="455" w:type="pct"/>
          </w:tcPr>
          <w:p w14:paraId="5AA326DF" w14:textId="77777777" w:rsidR="001A5DAA" w:rsidRDefault="001A5DAA" w:rsidP="004D35F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126</w:t>
            </w:r>
          </w:p>
        </w:tc>
      </w:tr>
      <w:tr w:rsidR="001A5DAA" w:rsidRPr="00D64C4E" w14:paraId="1B6EAEDD" w14:textId="77777777" w:rsidTr="004D35FF">
        <w:trPr>
          <w:trHeight w:val="434"/>
          <w:jc w:val="center"/>
        </w:trPr>
        <w:tc>
          <w:tcPr>
            <w:tcW w:w="1062" w:type="pct"/>
            <w:vAlign w:val="center"/>
          </w:tcPr>
          <w:p w14:paraId="5262EE09" w14:textId="77777777" w:rsidR="001A5DAA" w:rsidRPr="00074F82" w:rsidRDefault="001A5DAA" w:rsidP="004D35F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color w:val="000000"/>
                <w:sz w:val="18"/>
                <w:szCs w:val="18"/>
              </w:rPr>
            </w:pPr>
            <w:r w:rsidRPr="00074F82">
              <w:rPr>
                <w:rFonts w:ascii="Times New Roman" w:eastAsia="宋体" w:hAnsi="Times New Roman" w:cs="Times New Roman"/>
                <w:i/>
                <w:color w:val="000000"/>
                <w:sz w:val="18"/>
                <w:szCs w:val="18"/>
              </w:rPr>
              <w:t>klebsiella pneumonia</w:t>
            </w:r>
          </w:p>
        </w:tc>
        <w:tc>
          <w:tcPr>
            <w:tcW w:w="1771" w:type="pct"/>
          </w:tcPr>
          <w:p w14:paraId="3852B70C" w14:textId="77777777" w:rsidR="001A5DAA" w:rsidRPr="00074F82" w:rsidRDefault="001A5DAA" w:rsidP="004D35FF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074F8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TGGGCGGTAAAGTGCTGGTT</w:t>
            </w:r>
          </w:p>
        </w:tc>
        <w:tc>
          <w:tcPr>
            <w:tcW w:w="1712" w:type="pct"/>
          </w:tcPr>
          <w:p w14:paraId="584510CA" w14:textId="77777777" w:rsidR="001A5DAA" w:rsidRPr="00074F82" w:rsidRDefault="001A5DAA" w:rsidP="004D35FF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074F8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TCCGGTTTCGACGTTTCACA</w:t>
            </w:r>
          </w:p>
        </w:tc>
        <w:tc>
          <w:tcPr>
            <w:tcW w:w="455" w:type="pct"/>
          </w:tcPr>
          <w:p w14:paraId="6CA1EF85" w14:textId="77777777" w:rsidR="001A5DAA" w:rsidRDefault="001A5DAA" w:rsidP="004D35F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289</w:t>
            </w:r>
          </w:p>
        </w:tc>
      </w:tr>
      <w:tr w:rsidR="001A5DAA" w:rsidRPr="00D64C4E" w14:paraId="0A5B4B57" w14:textId="77777777" w:rsidTr="004D35FF">
        <w:trPr>
          <w:trHeight w:val="434"/>
          <w:jc w:val="center"/>
        </w:trPr>
        <w:tc>
          <w:tcPr>
            <w:tcW w:w="1062" w:type="pct"/>
            <w:vAlign w:val="center"/>
          </w:tcPr>
          <w:p w14:paraId="00371D58" w14:textId="77777777" w:rsidR="001A5DAA" w:rsidRPr="00074F82" w:rsidRDefault="001A5DAA" w:rsidP="004D35F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color w:val="000000"/>
                <w:sz w:val="18"/>
                <w:szCs w:val="18"/>
              </w:rPr>
            </w:pPr>
            <w:r w:rsidRPr="00074F82">
              <w:rPr>
                <w:rFonts w:ascii="Times New Roman" w:eastAsia="宋体" w:hAnsi="Times New Roman" w:cs="Times New Roman"/>
                <w:i/>
                <w:color w:val="000000"/>
                <w:sz w:val="18"/>
                <w:szCs w:val="18"/>
              </w:rPr>
              <w:t xml:space="preserve">Acinetobacter </w:t>
            </w:r>
            <w:proofErr w:type="spellStart"/>
            <w:r w:rsidRPr="00074F82">
              <w:rPr>
                <w:rFonts w:ascii="Times New Roman" w:eastAsia="宋体" w:hAnsi="Times New Roman" w:cs="Times New Roman"/>
                <w:i/>
                <w:color w:val="000000"/>
                <w:sz w:val="18"/>
                <w:szCs w:val="18"/>
              </w:rPr>
              <w:t>baumannii</w:t>
            </w:r>
            <w:proofErr w:type="spellEnd"/>
          </w:p>
        </w:tc>
        <w:tc>
          <w:tcPr>
            <w:tcW w:w="1771" w:type="pct"/>
          </w:tcPr>
          <w:p w14:paraId="5D6D7044" w14:textId="77777777" w:rsidR="001A5DAA" w:rsidRPr="00074F82" w:rsidRDefault="001A5DAA" w:rsidP="004D35FF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074F8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AGACGGCGTTATCGTTGCTC</w:t>
            </w:r>
          </w:p>
        </w:tc>
        <w:tc>
          <w:tcPr>
            <w:tcW w:w="1712" w:type="pct"/>
          </w:tcPr>
          <w:p w14:paraId="4A78BC7E" w14:textId="77777777" w:rsidR="001A5DAA" w:rsidRPr="00074F82" w:rsidRDefault="001A5DAA" w:rsidP="004D35FF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074F8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CAGAAGCTAAACGAGTTGGACGA</w:t>
            </w:r>
          </w:p>
        </w:tc>
        <w:tc>
          <w:tcPr>
            <w:tcW w:w="455" w:type="pct"/>
          </w:tcPr>
          <w:p w14:paraId="14E40332" w14:textId="77777777" w:rsidR="001A5DAA" w:rsidRDefault="001A5DAA" w:rsidP="004D35F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203</w:t>
            </w:r>
          </w:p>
        </w:tc>
      </w:tr>
      <w:tr w:rsidR="001A5DAA" w:rsidRPr="00D64C4E" w14:paraId="1D56775C" w14:textId="77777777" w:rsidTr="004D35FF">
        <w:trPr>
          <w:trHeight w:val="434"/>
          <w:jc w:val="center"/>
        </w:trPr>
        <w:tc>
          <w:tcPr>
            <w:tcW w:w="1062" w:type="pct"/>
            <w:vAlign w:val="center"/>
          </w:tcPr>
          <w:p w14:paraId="6B660898" w14:textId="77777777" w:rsidR="001A5DAA" w:rsidRPr="00074F82" w:rsidRDefault="001A5DAA" w:rsidP="004D35F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color w:val="000000"/>
                <w:sz w:val="18"/>
                <w:szCs w:val="18"/>
              </w:rPr>
            </w:pPr>
            <w:r w:rsidRPr="00074F82">
              <w:rPr>
                <w:rFonts w:ascii="Times New Roman" w:eastAsia="宋体" w:hAnsi="Times New Roman" w:cs="Times New Roman" w:hint="eastAsia"/>
                <w:i/>
                <w:color w:val="000000"/>
                <w:sz w:val="18"/>
                <w:szCs w:val="18"/>
              </w:rPr>
              <w:t>X</w:t>
            </w:r>
            <w:r w:rsidRPr="00074F82">
              <w:rPr>
                <w:rFonts w:ascii="Times New Roman" w:eastAsia="宋体" w:hAnsi="Times New Roman" w:cs="Times New Roman"/>
                <w:i/>
                <w:color w:val="000000"/>
                <w:sz w:val="18"/>
                <w:szCs w:val="18"/>
              </w:rPr>
              <w:t xml:space="preserve">anthomonas </w:t>
            </w:r>
            <w:proofErr w:type="spellStart"/>
            <w:r w:rsidRPr="00074F82">
              <w:rPr>
                <w:rFonts w:ascii="Times New Roman" w:eastAsia="宋体" w:hAnsi="Times New Roman" w:cs="Times New Roman"/>
                <w:i/>
                <w:color w:val="000000"/>
                <w:sz w:val="18"/>
                <w:szCs w:val="18"/>
              </w:rPr>
              <w:t>maltophlia</w:t>
            </w:r>
            <w:proofErr w:type="spellEnd"/>
          </w:p>
        </w:tc>
        <w:tc>
          <w:tcPr>
            <w:tcW w:w="1771" w:type="pct"/>
          </w:tcPr>
          <w:p w14:paraId="44648DB4" w14:textId="77777777" w:rsidR="001A5DAA" w:rsidRPr="00074F82" w:rsidRDefault="001A5DAA" w:rsidP="004D35FF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074F8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GAAGGCATCCAGCGCAACT</w:t>
            </w:r>
          </w:p>
        </w:tc>
        <w:tc>
          <w:tcPr>
            <w:tcW w:w="1712" w:type="pct"/>
          </w:tcPr>
          <w:p w14:paraId="609D0E2D" w14:textId="77777777" w:rsidR="001A5DAA" w:rsidRPr="00074F82" w:rsidRDefault="001A5DAA" w:rsidP="004D35FF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074F8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GGTGTTGTTGATGCGCTTGAC</w:t>
            </w:r>
          </w:p>
        </w:tc>
        <w:tc>
          <w:tcPr>
            <w:tcW w:w="455" w:type="pct"/>
          </w:tcPr>
          <w:p w14:paraId="0435C1BF" w14:textId="77777777" w:rsidR="001A5DAA" w:rsidRDefault="001A5DAA" w:rsidP="004D35F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312</w:t>
            </w:r>
          </w:p>
        </w:tc>
      </w:tr>
      <w:tr w:rsidR="001A5DAA" w:rsidRPr="00D64C4E" w14:paraId="6DAFF33E" w14:textId="77777777" w:rsidTr="004D35FF">
        <w:trPr>
          <w:trHeight w:val="434"/>
          <w:jc w:val="center"/>
        </w:trPr>
        <w:tc>
          <w:tcPr>
            <w:tcW w:w="1062" w:type="pct"/>
            <w:vAlign w:val="center"/>
          </w:tcPr>
          <w:p w14:paraId="192DB607" w14:textId="77777777" w:rsidR="001A5DAA" w:rsidRPr="00074F82" w:rsidRDefault="001A5DAA" w:rsidP="004D35F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color w:val="000000"/>
                <w:sz w:val="18"/>
                <w:szCs w:val="18"/>
              </w:rPr>
            </w:pPr>
            <w:r w:rsidRPr="00074F82">
              <w:rPr>
                <w:rFonts w:ascii="Times New Roman" w:eastAsia="宋体" w:hAnsi="Times New Roman" w:cs="Times New Roman"/>
                <w:i/>
                <w:color w:val="000000"/>
                <w:sz w:val="18"/>
                <w:szCs w:val="18"/>
              </w:rPr>
              <w:t>Staphylococcus aureus</w:t>
            </w:r>
          </w:p>
        </w:tc>
        <w:tc>
          <w:tcPr>
            <w:tcW w:w="1771" w:type="pct"/>
          </w:tcPr>
          <w:p w14:paraId="09ACE777" w14:textId="77777777" w:rsidR="001A5DAA" w:rsidRPr="00074F82" w:rsidRDefault="001A5DAA" w:rsidP="004D35FF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074F8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AAGGGGAATCAGCGGGAGA</w:t>
            </w:r>
          </w:p>
        </w:tc>
        <w:tc>
          <w:tcPr>
            <w:tcW w:w="1712" w:type="pct"/>
          </w:tcPr>
          <w:p w14:paraId="49386731" w14:textId="77777777" w:rsidR="001A5DAA" w:rsidRPr="00074F82" w:rsidRDefault="001A5DAA" w:rsidP="004D35FF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074F8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TTGTCCGCCTTTACCACTGTG</w:t>
            </w:r>
          </w:p>
        </w:tc>
        <w:tc>
          <w:tcPr>
            <w:tcW w:w="455" w:type="pct"/>
          </w:tcPr>
          <w:p w14:paraId="13DBAE07" w14:textId="77777777" w:rsidR="001A5DAA" w:rsidRDefault="001A5DAA" w:rsidP="004D35F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248</w:t>
            </w:r>
          </w:p>
        </w:tc>
      </w:tr>
      <w:tr w:rsidR="001A5DAA" w:rsidRPr="00D64C4E" w14:paraId="2AD90860" w14:textId="77777777" w:rsidTr="004D35FF">
        <w:trPr>
          <w:trHeight w:val="463"/>
          <w:jc w:val="center"/>
        </w:trPr>
        <w:tc>
          <w:tcPr>
            <w:tcW w:w="1062" w:type="pct"/>
          </w:tcPr>
          <w:p w14:paraId="12139447" w14:textId="77777777" w:rsidR="001A5DAA" w:rsidRPr="00D64C4E" w:rsidRDefault="001A5DAA" w:rsidP="004D35F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color w:val="000000"/>
                <w:sz w:val="18"/>
                <w:szCs w:val="18"/>
              </w:rPr>
            </w:pPr>
            <w:r w:rsidRPr="00D64C4E">
              <w:rPr>
                <w:rFonts w:ascii="Times New Roman" w:eastAsia="宋体" w:hAnsi="Times New Roman" w:cs="Times New Roman"/>
                <w:i/>
                <w:color w:val="000000"/>
                <w:sz w:val="18"/>
                <w:szCs w:val="18"/>
              </w:rPr>
              <w:t>β-actin</w:t>
            </w:r>
          </w:p>
        </w:tc>
        <w:tc>
          <w:tcPr>
            <w:tcW w:w="1771" w:type="pct"/>
          </w:tcPr>
          <w:p w14:paraId="142C19EC" w14:textId="77777777" w:rsidR="001A5DAA" w:rsidRPr="00D64C4E" w:rsidRDefault="001A5DAA" w:rsidP="004D35FF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D64C4E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GTGACGTTGACATCCGTAAAGA</w:t>
            </w:r>
          </w:p>
        </w:tc>
        <w:tc>
          <w:tcPr>
            <w:tcW w:w="1712" w:type="pct"/>
          </w:tcPr>
          <w:p w14:paraId="7AEB3A10" w14:textId="77777777" w:rsidR="001A5DAA" w:rsidRPr="00D64C4E" w:rsidRDefault="001A5DAA" w:rsidP="004D35FF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D64C4E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GTAACAGTCCGCCTAGAAGCAC</w:t>
            </w:r>
          </w:p>
        </w:tc>
        <w:tc>
          <w:tcPr>
            <w:tcW w:w="455" w:type="pct"/>
          </w:tcPr>
          <w:p w14:paraId="2D1F7505" w14:textId="77777777" w:rsidR="001A5DAA" w:rsidRPr="00D64C4E" w:rsidRDefault="001A5DAA" w:rsidP="004D35F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D64C4E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287</w:t>
            </w:r>
          </w:p>
        </w:tc>
      </w:tr>
    </w:tbl>
    <w:p w14:paraId="5984123B" w14:textId="7C4ECDD6" w:rsidR="001A5DAA" w:rsidRDefault="001A5DAA" w:rsidP="00F75436">
      <w:pPr>
        <w:rPr>
          <w:noProof/>
        </w:rPr>
      </w:pPr>
    </w:p>
    <w:p w14:paraId="763B919C" w14:textId="77777777" w:rsidR="001A5DAA" w:rsidRDefault="001A5DAA">
      <w:pPr>
        <w:widowControl/>
        <w:jc w:val="left"/>
        <w:rPr>
          <w:noProof/>
        </w:rPr>
      </w:pPr>
      <w:r>
        <w:rPr>
          <w:noProof/>
        </w:rPr>
        <w:br w:type="page"/>
      </w:r>
    </w:p>
    <w:p w14:paraId="2A32DCD6" w14:textId="77777777" w:rsidR="00A24517" w:rsidRDefault="00A24517" w:rsidP="00F75436">
      <w:pPr>
        <w:rPr>
          <w:noProof/>
        </w:rPr>
      </w:pPr>
    </w:p>
    <w:p w14:paraId="4A802799" w14:textId="72BD0C0C" w:rsidR="00F75436" w:rsidRDefault="00F75436" w:rsidP="00F75436">
      <w:pPr>
        <w:rPr>
          <w:b/>
        </w:rPr>
      </w:pPr>
      <w:r>
        <w:rPr>
          <w:noProof/>
        </w:rPr>
        <w:drawing>
          <wp:inline distT="0" distB="0" distL="0" distR="0" wp14:anchorId="72E8CBA7" wp14:editId="67D9B6A8">
            <wp:extent cx="3684895" cy="2763547"/>
            <wp:effectExtent l="0" t="0" r="0" b="0"/>
            <wp:docPr id="1" name="图片 1" descr="C:\Users\ADMINI~1\AppData\Local\Temp\Rar$EXa6448.35900\Treat5\A02_sequences\length_distributi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~1\AppData\Local\Temp\Rar$EXa6448.35900\Treat5\A02_sequences\length_distribution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1430" cy="2768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7C06A7" w14:textId="28927D97" w:rsidR="00EF6E18" w:rsidRDefault="0027582D" w:rsidP="00ED5C4E">
      <w:pPr>
        <w:spacing w:line="480" w:lineRule="auto"/>
        <w:jc w:val="left"/>
      </w:pPr>
      <w:bookmarkStart w:id="1" w:name="_Hlk34570613"/>
      <w:r w:rsidRPr="0027582D">
        <w:rPr>
          <w:rFonts w:ascii="Times New Roman" w:hAnsi="Times New Roman" w:cs="Times New Roman"/>
          <w:b/>
          <w:bCs/>
          <w:szCs w:val="21"/>
        </w:rPr>
        <w:t>Supplementary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 w:rsidR="00BA7527">
        <w:rPr>
          <w:rFonts w:ascii="Times New Roman" w:hAnsi="Times New Roman" w:cs="Times New Roman"/>
          <w:b/>
          <w:bCs/>
          <w:szCs w:val="21"/>
        </w:rPr>
        <w:t>figure</w:t>
      </w:r>
      <w:r w:rsidRPr="00153347">
        <w:rPr>
          <w:rFonts w:ascii="Times New Roman" w:hAnsi="Times New Roman" w:cs="Times New Roman"/>
          <w:b/>
          <w:bCs/>
          <w:szCs w:val="21"/>
        </w:rPr>
        <w:t xml:space="preserve"> 1. </w:t>
      </w:r>
      <w:r w:rsidR="00BA7527" w:rsidRPr="00BA7527">
        <w:rPr>
          <w:rFonts w:ascii="Times New Roman" w:hAnsi="Times New Roman" w:cs="Times New Roman"/>
          <w:b/>
          <w:bCs/>
          <w:szCs w:val="21"/>
        </w:rPr>
        <w:t>Distribution of sequence length</w:t>
      </w:r>
      <w:r w:rsidRPr="00153347">
        <w:rPr>
          <w:rFonts w:ascii="Times New Roman" w:hAnsi="Times New Roman" w:cs="Times New Roman" w:hint="eastAsia"/>
          <w:b/>
          <w:bCs/>
          <w:szCs w:val="21"/>
        </w:rPr>
        <w:t>.</w:t>
      </w:r>
      <w:r w:rsidR="00EF15FA" w:rsidRPr="00EF15FA">
        <w:t xml:space="preserve"> </w:t>
      </w:r>
      <w:r w:rsidR="00EF15FA" w:rsidRPr="00EF15FA">
        <w:rPr>
          <w:rFonts w:ascii="Times New Roman" w:hAnsi="Times New Roman" w:cs="Times New Roman"/>
          <w:szCs w:val="21"/>
        </w:rPr>
        <w:t>The abscissa is the length distribution of all sample sequences, and the ordinate is the total number of sequences corresponding to each length value.</w:t>
      </w:r>
      <w:bookmarkEnd w:id="1"/>
      <w:r w:rsidR="00EF15FA">
        <w:t xml:space="preserve"> </w:t>
      </w:r>
    </w:p>
    <w:p w14:paraId="63D91250" w14:textId="68DA0C75" w:rsidR="00FC7C8D" w:rsidRPr="002E157B" w:rsidRDefault="009B47D3" w:rsidP="002E157B">
      <w:pPr>
        <w:widowControl/>
        <w:spacing w:line="480" w:lineRule="auto"/>
        <w:jc w:val="left"/>
        <w:rPr>
          <w:rFonts w:ascii="&amp;quot" w:eastAsia="宋体" w:hAnsi="&amp;quot" w:cs="宋体" w:hint="eastAsia"/>
          <w:b/>
          <w:color w:val="000000"/>
          <w:kern w:val="0"/>
          <w:szCs w:val="21"/>
        </w:rPr>
      </w:pPr>
      <w:r>
        <w:rPr>
          <w:rFonts w:ascii="&amp;quot" w:eastAsia="宋体" w:hAnsi="&amp;quot" w:cs="宋体" w:hint="eastAsia"/>
          <w:b/>
          <w:color w:val="000000"/>
          <w:kern w:val="0"/>
          <w:szCs w:val="21"/>
        </w:rPr>
        <w:br w:type="page"/>
      </w:r>
    </w:p>
    <w:p w14:paraId="54B9B8EC" w14:textId="77777777" w:rsidR="00BC241E" w:rsidRPr="00CD54FA" w:rsidRDefault="00BC241E" w:rsidP="00794B17">
      <w:pPr>
        <w:spacing w:line="480" w:lineRule="auto"/>
      </w:pPr>
    </w:p>
    <w:p w14:paraId="2E5CD106" w14:textId="58504CCF" w:rsidR="00833E26" w:rsidRDefault="00B8387C" w:rsidP="00E813E8">
      <w:pPr>
        <w:spacing w:line="480" w:lineRule="auto"/>
        <w:rPr>
          <w:b/>
        </w:rPr>
      </w:pPr>
      <w:r w:rsidRPr="00B8387C">
        <w:rPr>
          <w:b/>
          <w:noProof/>
        </w:rPr>
        <w:drawing>
          <wp:inline distT="0" distB="0" distL="0" distR="0" wp14:anchorId="4D94C49A" wp14:editId="5F5C5B1C">
            <wp:extent cx="5274310" cy="2285365"/>
            <wp:effectExtent l="0" t="0" r="2540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85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1BF6AF" w14:textId="4EB9B863" w:rsidR="00E813E8" w:rsidRDefault="00E813E8" w:rsidP="00ED5C4E">
      <w:pPr>
        <w:spacing w:line="480" w:lineRule="auto"/>
        <w:jc w:val="left"/>
        <w:rPr>
          <w:b/>
        </w:rPr>
      </w:pPr>
      <w:r w:rsidRPr="0027582D">
        <w:rPr>
          <w:rFonts w:ascii="Times New Roman" w:hAnsi="Times New Roman" w:cs="Times New Roman"/>
          <w:b/>
          <w:bCs/>
          <w:szCs w:val="21"/>
        </w:rPr>
        <w:t>Supplementary</w:t>
      </w:r>
      <w:r>
        <w:rPr>
          <w:rFonts w:ascii="Times New Roman" w:hAnsi="Times New Roman" w:cs="Times New Roman"/>
          <w:b/>
          <w:bCs/>
          <w:szCs w:val="21"/>
        </w:rPr>
        <w:t xml:space="preserve"> figure</w:t>
      </w:r>
      <w:r w:rsidRPr="00153347"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>2</w:t>
      </w:r>
      <w:r w:rsidRPr="00153347">
        <w:rPr>
          <w:rFonts w:ascii="Times New Roman" w:hAnsi="Times New Roman" w:cs="Times New Roman"/>
          <w:b/>
          <w:bCs/>
          <w:szCs w:val="21"/>
        </w:rPr>
        <w:t xml:space="preserve">. </w:t>
      </w:r>
      <w:r w:rsidR="003D1F09" w:rsidRPr="003D1F09">
        <w:rPr>
          <w:rFonts w:ascii="Times New Roman" w:hAnsi="Times New Roman" w:cs="Times New Roman"/>
          <w:b/>
          <w:bCs/>
          <w:szCs w:val="21"/>
        </w:rPr>
        <w:t xml:space="preserve">Statistical results of OTU in each group. </w:t>
      </w:r>
      <w:r w:rsidR="00B8387C">
        <w:rPr>
          <w:rFonts w:ascii="Times New Roman" w:hAnsi="Times New Roman" w:cs="Times New Roman"/>
          <w:sz w:val="24"/>
          <w:szCs w:val="24"/>
          <w:shd w:val="clear" w:color="auto" w:fill="FFFFFF"/>
        </w:rPr>
        <w:t>A-F</w:t>
      </w:r>
      <w:r w:rsidR="00B8387C">
        <w:rPr>
          <w:rFonts w:ascii="Times New Roman" w:hAnsi="Times New Roman" w:cs="Times New Roman"/>
          <w:sz w:val="24"/>
          <w:szCs w:val="24"/>
        </w:rPr>
        <w:t xml:space="preserve"> </w:t>
      </w:r>
      <w:r w:rsidR="00B8387C">
        <w:rPr>
          <w:rFonts w:ascii="Times New Roman" w:hAnsi="Times New Roman" w:cs="Times New Roman"/>
          <w:sz w:val="24"/>
          <w:szCs w:val="24"/>
          <w:shd w:val="clear" w:color="auto" w:fill="FFFFFF"/>
        </w:rPr>
        <w:t>was</w:t>
      </w:r>
      <w:r w:rsidR="00B8387C" w:rsidRPr="00B8387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the number of OTU of each </w:t>
      </w:r>
      <w:r w:rsidR="00B8387C">
        <w:rPr>
          <w:rFonts w:ascii="Times New Roman" w:hAnsi="Times New Roman" w:cs="Times New Roman"/>
          <w:sz w:val="24"/>
          <w:szCs w:val="24"/>
          <w:shd w:val="clear" w:color="auto" w:fill="FFFFFF"/>
        </w:rPr>
        <w:t>group</w:t>
      </w:r>
      <w:r w:rsidR="00B8387C" w:rsidRPr="00B8387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at each taxonomic level</w:t>
      </w:r>
      <w:r w:rsidRPr="00EF15FA">
        <w:rPr>
          <w:rFonts w:ascii="Times New Roman" w:hAnsi="Times New Roman" w:cs="Times New Roman"/>
          <w:szCs w:val="21"/>
        </w:rPr>
        <w:t>.</w:t>
      </w:r>
      <w:r w:rsidR="009E1081" w:rsidRPr="009E108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9E108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(* </w:t>
      </w:r>
      <w:r w:rsidR="009E1081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p</w:t>
      </w:r>
      <w:r w:rsidR="009E108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&lt; 0.05 and ** p &lt; 0.01 vs. Control.)</w:t>
      </w:r>
    </w:p>
    <w:p w14:paraId="578A6245" w14:textId="3A2962DB" w:rsidR="00FC7963" w:rsidRPr="002E157B" w:rsidRDefault="00FC7963" w:rsidP="002E157B">
      <w:pPr>
        <w:widowControl/>
        <w:jc w:val="left"/>
        <w:rPr>
          <w:b/>
        </w:rPr>
      </w:pPr>
    </w:p>
    <w:sectPr w:rsidR="00FC7963" w:rsidRPr="002E15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DAE7D8" w14:textId="77777777" w:rsidR="006E5027" w:rsidRDefault="006E5027" w:rsidP="00951E90">
      <w:r>
        <w:separator/>
      </w:r>
    </w:p>
  </w:endnote>
  <w:endnote w:type="continuationSeparator" w:id="0">
    <w:p w14:paraId="58B86BF9" w14:textId="77777777" w:rsidR="006E5027" w:rsidRDefault="006E5027" w:rsidP="00951E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87311C" w14:textId="77777777" w:rsidR="006E5027" w:rsidRDefault="006E5027" w:rsidP="00951E90">
      <w:r>
        <w:separator/>
      </w:r>
    </w:p>
  </w:footnote>
  <w:footnote w:type="continuationSeparator" w:id="0">
    <w:p w14:paraId="481A33A0" w14:textId="77777777" w:rsidR="006E5027" w:rsidRDefault="006E5027" w:rsidP="00951E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2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75436"/>
    <w:rsid w:val="0000284C"/>
    <w:rsid w:val="0001646B"/>
    <w:rsid w:val="00070A36"/>
    <w:rsid w:val="00074F82"/>
    <w:rsid w:val="00087602"/>
    <w:rsid w:val="000906C4"/>
    <w:rsid w:val="000A1896"/>
    <w:rsid w:val="000E1FE8"/>
    <w:rsid w:val="000F1DD1"/>
    <w:rsid w:val="0014718D"/>
    <w:rsid w:val="00147295"/>
    <w:rsid w:val="00150002"/>
    <w:rsid w:val="00153347"/>
    <w:rsid w:val="00160CC0"/>
    <w:rsid w:val="00163272"/>
    <w:rsid w:val="001750EE"/>
    <w:rsid w:val="001A5DAA"/>
    <w:rsid w:val="001B7D3C"/>
    <w:rsid w:val="002142AB"/>
    <w:rsid w:val="0027582D"/>
    <w:rsid w:val="002C259A"/>
    <w:rsid w:val="002C6AD6"/>
    <w:rsid w:val="002E157B"/>
    <w:rsid w:val="00330551"/>
    <w:rsid w:val="00340486"/>
    <w:rsid w:val="00396696"/>
    <w:rsid w:val="003D1F09"/>
    <w:rsid w:val="003D7F0B"/>
    <w:rsid w:val="0044174A"/>
    <w:rsid w:val="004C463E"/>
    <w:rsid w:val="004E0689"/>
    <w:rsid w:val="0050495E"/>
    <w:rsid w:val="00562951"/>
    <w:rsid w:val="00570C61"/>
    <w:rsid w:val="005B18C4"/>
    <w:rsid w:val="005B3921"/>
    <w:rsid w:val="005D5AE8"/>
    <w:rsid w:val="005E7E7C"/>
    <w:rsid w:val="00651CDE"/>
    <w:rsid w:val="00677EA4"/>
    <w:rsid w:val="006C76A1"/>
    <w:rsid w:val="006C7D5E"/>
    <w:rsid w:val="006E1643"/>
    <w:rsid w:val="006E347A"/>
    <w:rsid w:val="006E5027"/>
    <w:rsid w:val="006F4778"/>
    <w:rsid w:val="00713419"/>
    <w:rsid w:val="00726E77"/>
    <w:rsid w:val="00755093"/>
    <w:rsid w:val="007572D3"/>
    <w:rsid w:val="007903D4"/>
    <w:rsid w:val="00794B17"/>
    <w:rsid w:val="007A07FA"/>
    <w:rsid w:val="007A3B6B"/>
    <w:rsid w:val="007C056C"/>
    <w:rsid w:val="00830257"/>
    <w:rsid w:val="00830903"/>
    <w:rsid w:val="00833E26"/>
    <w:rsid w:val="0087223D"/>
    <w:rsid w:val="00874C80"/>
    <w:rsid w:val="00875C7B"/>
    <w:rsid w:val="008A5B9A"/>
    <w:rsid w:val="0093455A"/>
    <w:rsid w:val="00935370"/>
    <w:rsid w:val="00951E90"/>
    <w:rsid w:val="009773F1"/>
    <w:rsid w:val="00995E51"/>
    <w:rsid w:val="009B47D3"/>
    <w:rsid w:val="009D0B5D"/>
    <w:rsid w:val="009D3F96"/>
    <w:rsid w:val="009E1081"/>
    <w:rsid w:val="009E122A"/>
    <w:rsid w:val="00A11FF7"/>
    <w:rsid w:val="00A16136"/>
    <w:rsid w:val="00A24517"/>
    <w:rsid w:val="00A40CB9"/>
    <w:rsid w:val="00A824A2"/>
    <w:rsid w:val="00AD14C2"/>
    <w:rsid w:val="00AD4F8D"/>
    <w:rsid w:val="00AD76B5"/>
    <w:rsid w:val="00AD7BAD"/>
    <w:rsid w:val="00B8387C"/>
    <w:rsid w:val="00B85AA9"/>
    <w:rsid w:val="00BA14E0"/>
    <w:rsid w:val="00BA7527"/>
    <w:rsid w:val="00BC241E"/>
    <w:rsid w:val="00BF6D0F"/>
    <w:rsid w:val="00C02EFC"/>
    <w:rsid w:val="00C23D2A"/>
    <w:rsid w:val="00C47D89"/>
    <w:rsid w:val="00C8313C"/>
    <w:rsid w:val="00CD54FA"/>
    <w:rsid w:val="00CE24FD"/>
    <w:rsid w:val="00CF350E"/>
    <w:rsid w:val="00D65413"/>
    <w:rsid w:val="00DD568B"/>
    <w:rsid w:val="00DE50DC"/>
    <w:rsid w:val="00E027BF"/>
    <w:rsid w:val="00E11BFF"/>
    <w:rsid w:val="00E17BEC"/>
    <w:rsid w:val="00E460BA"/>
    <w:rsid w:val="00E67562"/>
    <w:rsid w:val="00E813E8"/>
    <w:rsid w:val="00E84B32"/>
    <w:rsid w:val="00ED5C4E"/>
    <w:rsid w:val="00EF15FA"/>
    <w:rsid w:val="00EF6E18"/>
    <w:rsid w:val="00F26B18"/>
    <w:rsid w:val="00F51FBE"/>
    <w:rsid w:val="00F75436"/>
    <w:rsid w:val="00FB0DF3"/>
    <w:rsid w:val="00FC7963"/>
    <w:rsid w:val="00FC7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09EAFF"/>
  <w15:docId w15:val="{378BFBB0-1C59-434E-BEAB-C30B11D66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5436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F75436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951E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951E90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951E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951E90"/>
    <w:rPr>
      <w:sz w:val="18"/>
      <w:szCs w:val="18"/>
    </w:rPr>
  </w:style>
  <w:style w:type="paragraph" w:styleId="a9">
    <w:name w:val="List Paragraph"/>
    <w:basedOn w:val="a"/>
    <w:uiPriority w:val="34"/>
    <w:qFormat/>
    <w:rsid w:val="00951E9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3</Pages>
  <Words>203</Words>
  <Characters>1161</Characters>
  <Application>Microsoft Office Word</Application>
  <DocSecurity>0</DocSecurity>
  <Lines>9</Lines>
  <Paragraphs>2</Paragraphs>
  <ScaleCrop>false</ScaleCrop>
  <Company>Microsoft</Company>
  <LinksUpToDate>false</LinksUpToDate>
  <CharactersWithSpaces>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邱 香杰</cp:lastModifiedBy>
  <cp:revision>268</cp:revision>
  <dcterms:created xsi:type="dcterms:W3CDTF">2019-08-28T05:10:00Z</dcterms:created>
  <dcterms:modified xsi:type="dcterms:W3CDTF">2020-03-10T06:26:00Z</dcterms:modified>
</cp:coreProperties>
</file>